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Madison Carter 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2526 Ingleside Drive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High Point, NC     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(336) 929-1753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PrChange w:author="Madison Carter" w:id="0" w:date="2024-03-11T03:11:35Z">
            <w:rPr/>
          </w:rPrChange>
        </w:rPr>
        <w:pPrChange w:author="Madison Carter" w:id="0" w:date="2024-03-11T03:11:35Z">
          <w:pPr/>
        </w:pPrChange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Madisongcarter17@gmail.com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4a86e8"/>
          <w:sz w:val="28"/>
          <w:szCs w:val="28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Experience</w:t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University Kitchen- High Point, NC • Waitress/Cashier </w:t>
      </w:r>
    </w:p>
    <w:p w:rsidR="00000000" w:rsidDel="00000000" w:rsidP="00000000" w:rsidRDefault="00000000" w:rsidRPr="00000000" w14:paraId="0000000A">
      <w:pPr>
        <w:rPr>
          <w:color w:val="4a86e8"/>
          <w:sz w:val="20"/>
          <w:szCs w:val="20"/>
        </w:rPr>
      </w:pPr>
      <w:r w:rsidDel="00000000" w:rsidR="00000000" w:rsidRPr="00000000">
        <w:rPr>
          <w:color w:val="4a86e8"/>
          <w:sz w:val="20"/>
          <w:szCs w:val="20"/>
          <w:rtl w:val="0"/>
        </w:rPr>
        <w:t xml:space="preserve">MAY 2021-PRESENT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Gained time management and multitasking skills while waiting on several tables at once.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Memorized 30 menu items to give customers recommendations.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Created a warm environment for new and returning customers.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Provided support  by answering 25+ phone calls daily, explaining special menu items and taking orders.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Swiftly and successfully resolved conflict resulting in customer satisfaction 100% of the time.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12" w:lineRule="auto"/>
        <w:ind w:right="300"/>
        <w:rPr/>
      </w:pPr>
      <w:r w:rsidDel="00000000" w:rsidR="00000000" w:rsidRPr="00000000">
        <w:rPr>
          <w:rtl w:val="0"/>
        </w:rPr>
        <w:t xml:space="preserve">East Coast Wings- Thomasville,NC • Waitress/Cashier </w:t>
      </w:r>
    </w:p>
    <w:p w:rsidR="00000000" w:rsidDel="00000000" w:rsidP="00000000" w:rsidRDefault="00000000" w:rsidRPr="00000000" w14:paraId="00000012">
      <w:pPr>
        <w:widowControl w:val="0"/>
        <w:spacing w:line="312" w:lineRule="auto"/>
        <w:ind w:right="300"/>
        <w:rPr>
          <w:sz w:val="20"/>
          <w:szCs w:val="20"/>
        </w:rPr>
      </w:pPr>
      <w:r w:rsidDel="00000000" w:rsidR="00000000" w:rsidRPr="00000000">
        <w:rPr>
          <w:color w:val="4a86e8"/>
          <w:sz w:val="20"/>
          <w:szCs w:val="20"/>
          <w:rtl w:val="0"/>
        </w:rPr>
        <w:t xml:space="preserve">APRIL 2017- MAY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Help serve lunch and dinner to 50-100 guests daily in a timely manner in a corporate store.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Continued to warmly greet new and returning customers to create customer loyalty.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Always love to provide the optimal customer experience by accurately taking customer orders and safely handling food.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Using verbal communication skills to ensure that the customers are always satisfied.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Rotated weekly specials and memorized menu items to give recommendations.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300"/>
        <w:rPr>
          <w:color w:val="4a86e8"/>
          <w:sz w:val="28"/>
          <w:szCs w:val="28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Education</w:t>
      </w:r>
      <w:r w:rsidDel="00000000" w:rsidR="00000000" w:rsidRPr="00000000">
        <w:rPr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300"/>
        <w:rPr/>
      </w:pPr>
      <w:r w:rsidDel="00000000" w:rsidR="00000000" w:rsidRPr="00000000">
        <w:rPr>
          <w:rtl w:val="0"/>
        </w:rPr>
        <w:t xml:space="preserve">InsurAcademy- Property and Casualty Insurance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300"/>
        <w:rPr>
          <w:sz w:val="20"/>
          <w:szCs w:val="20"/>
        </w:rPr>
      </w:pPr>
      <w:r w:rsidDel="00000000" w:rsidR="00000000" w:rsidRPr="00000000">
        <w:rPr>
          <w:color w:val="4a86e8"/>
          <w:sz w:val="20"/>
          <w:szCs w:val="20"/>
          <w:rtl w:val="0"/>
        </w:rPr>
        <w:t xml:space="preserve">FEBRUARY 2024- MARCH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Received necessary education to obtain licenses.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Understand specific policies.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Passed NC state examinations.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300"/>
        <w:rPr/>
      </w:pPr>
      <w:r w:rsidDel="00000000" w:rsidR="00000000" w:rsidRPr="00000000">
        <w:rPr>
          <w:rtl w:val="0"/>
        </w:rPr>
        <w:t xml:space="preserve">East Davidson High School- Thomasville, NC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300"/>
        <w:rPr>
          <w:sz w:val="20"/>
          <w:szCs w:val="20"/>
        </w:rPr>
      </w:pPr>
      <w:r w:rsidDel="00000000" w:rsidR="00000000" w:rsidRPr="00000000">
        <w:rPr>
          <w:color w:val="4a86e8"/>
          <w:sz w:val="20"/>
          <w:szCs w:val="20"/>
          <w:rtl w:val="0"/>
        </w:rPr>
        <w:t xml:space="preserve">OCTOBER 2016- FEBRUARY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Graduated early with 3.7 GPA.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Took honors classes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30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Time management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Verbal communication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Multitasking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Memorization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Leadership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Working well under pressure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Creative problem solving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30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300"/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disongcarter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